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E1" w:rsidRPr="00107689" w:rsidRDefault="009474AB" w:rsidP="009974E1">
      <w:pPr>
        <w:jc w:val="center"/>
        <w:rPr>
          <w:b/>
          <w:bCs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2E6F83F1" wp14:editId="07256E40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ECE" w:rsidRPr="00107689" w:rsidRDefault="00FE2ECE" w:rsidP="009974E1">
      <w:pPr>
        <w:jc w:val="center"/>
        <w:rPr>
          <w:b/>
          <w:bCs/>
          <w:sz w:val="28"/>
          <w:szCs w:val="28"/>
          <w:lang w:val="bg-BG"/>
        </w:rPr>
      </w:pPr>
    </w:p>
    <w:p w:rsidR="00EA34E4" w:rsidRDefault="00EA34E4" w:rsidP="00112386">
      <w:pPr>
        <w:jc w:val="center"/>
        <w:rPr>
          <w:b/>
          <w:bCs/>
          <w:sz w:val="28"/>
          <w:szCs w:val="28"/>
          <w:lang w:val="bg-BG"/>
        </w:rPr>
      </w:pPr>
    </w:p>
    <w:p w:rsidR="009974E1" w:rsidRPr="00107689" w:rsidRDefault="009974E1" w:rsidP="00112386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sz w:val="28"/>
          <w:szCs w:val="28"/>
          <w:lang w:val="bg-BG"/>
        </w:rPr>
        <w:t>З А П О В Е Д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№ </w:t>
      </w:r>
      <w:r w:rsidR="00A45772" w:rsidRPr="00107689">
        <w:rPr>
          <w:b/>
          <w:bCs/>
          <w:sz w:val="24"/>
          <w:szCs w:val="24"/>
          <w:lang w:val="bg-BG"/>
        </w:rPr>
        <w:t>РД-10-</w:t>
      </w:r>
      <w:r w:rsidR="009474AB">
        <w:rPr>
          <w:b/>
          <w:bCs/>
          <w:sz w:val="24"/>
          <w:szCs w:val="24"/>
          <w:lang w:val="bg-BG"/>
        </w:rPr>
        <w:t xml:space="preserve"> </w:t>
      </w:r>
      <w:r w:rsidR="00555798">
        <w:rPr>
          <w:b/>
          <w:bCs/>
          <w:sz w:val="24"/>
          <w:szCs w:val="24"/>
          <w:lang w:val="bg-BG"/>
        </w:rPr>
        <w:t>190/19.07.2024</w:t>
      </w:r>
      <w:r w:rsidR="00137E9C" w:rsidRPr="00107689">
        <w:rPr>
          <w:b/>
          <w:bCs/>
          <w:sz w:val="24"/>
          <w:szCs w:val="24"/>
          <w:lang w:val="bg-BG"/>
        </w:rPr>
        <w:t xml:space="preserve"> г.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с. </w:t>
      </w:r>
      <w:r w:rsidR="00112386" w:rsidRPr="00107689">
        <w:rPr>
          <w:b/>
          <w:bCs/>
          <w:sz w:val="24"/>
          <w:szCs w:val="24"/>
          <w:lang w:val="bg-BG"/>
        </w:rPr>
        <w:t>Ново Паничарево</w:t>
      </w:r>
      <w:r w:rsidRPr="00107689">
        <w:rPr>
          <w:b/>
          <w:bCs/>
          <w:sz w:val="24"/>
          <w:szCs w:val="24"/>
          <w:lang w:val="bg-BG"/>
        </w:rPr>
        <w:t xml:space="preserve">, общ. </w:t>
      </w:r>
      <w:r w:rsidR="00112386" w:rsidRPr="00107689">
        <w:rPr>
          <w:b/>
          <w:bCs/>
          <w:sz w:val="24"/>
          <w:szCs w:val="24"/>
          <w:lang w:val="bg-BG"/>
        </w:rPr>
        <w:t>Приморско</w:t>
      </w:r>
    </w:p>
    <w:p w:rsidR="009974E1" w:rsidRPr="00107689" w:rsidRDefault="009974E1" w:rsidP="00112386">
      <w:pPr>
        <w:jc w:val="center"/>
        <w:rPr>
          <w:sz w:val="24"/>
          <w:szCs w:val="24"/>
          <w:lang w:val="bg-BG"/>
        </w:rPr>
      </w:pPr>
    </w:p>
    <w:p w:rsidR="00AA2994" w:rsidRDefault="00F842FF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  <w:r w:rsidRPr="00107689">
        <w:rPr>
          <w:sz w:val="24"/>
          <w:szCs w:val="24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107689">
        <w:rPr>
          <w:sz w:val="24"/>
          <w:szCs w:val="24"/>
          <w:lang w:val="bg-BG"/>
        </w:rPr>
        <w:t xml:space="preserve"> връзка с открита </w:t>
      </w:r>
      <w:r w:rsidRPr="00107689">
        <w:rPr>
          <w:rFonts w:cs="Calibri"/>
          <w:bCs/>
          <w:sz w:val="24"/>
          <w:szCs w:val="24"/>
          <w:lang w:val="bg-BG"/>
        </w:rPr>
        <w:t xml:space="preserve">с моя Заповед № </w:t>
      </w:r>
      <w:r w:rsidR="00F523C9" w:rsidRPr="00107689">
        <w:rPr>
          <w:rFonts w:cs="Calibri"/>
          <w:sz w:val="24"/>
          <w:szCs w:val="24"/>
          <w:lang w:val="bg-BG"/>
        </w:rPr>
        <w:t>РД-10-</w:t>
      </w:r>
      <w:r w:rsidR="000C5CC1">
        <w:rPr>
          <w:rFonts w:cs="Calibri"/>
          <w:sz w:val="24"/>
          <w:szCs w:val="24"/>
          <w:lang w:val="bg-BG"/>
        </w:rPr>
        <w:t>163</w:t>
      </w:r>
      <w:r w:rsidR="00FD13E5">
        <w:rPr>
          <w:rFonts w:cs="Calibri"/>
          <w:sz w:val="24"/>
          <w:szCs w:val="24"/>
          <w:lang w:val="bg-BG"/>
        </w:rPr>
        <w:t>/24.06.2024</w:t>
      </w:r>
      <w:r w:rsidR="009474AB">
        <w:rPr>
          <w:rFonts w:cs="Calibri"/>
          <w:sz w:val="24"/>
          <w:szCs w:val="24"/>
          <w:lang w:val="bg-BG"/>
        </w:rPr>
        <w:t xml:space="preserve"> </w:t>
      </w:r>
      <w:r w:rsidR="00F523C9" w:rsidRPr="00107689">
        <w:rPr>
          <w:rFonts w:cs="Calibri"/>
          <w:sz w:val="24"/>
          <w:szCs w:val="24"/>
          <w:lang w:val="bg-BG"/>
        </w:rPr>
        <w:t xml:space="preserve">г. </w:t>
      </w:r>
      <w:r w:rsidRPr="00107689">
        <w:rPr>
          <w:rFonts w:cs="Calibri"/>
          <w:sz w:val="24"/>
          <w:szCs w:val="24"/>
          <w:lang w:val="bg-BG"/>
        </w:rPr>
        <w:t xml:space="preserve">процедура </w:t>
      </w:r>
      <w:r w:rsidR="00E37FE3" w:rsidRPr="00E37FE3">
        <w:rPr>
          <w:rFonts w:cs="Calibri"/>
          <w:sz w:val="24"/>
          <w:szCs w:val="24"/>
          <w:lang w:val="bg-BG"/>
        </w:rPr>
        <w:t xml:space="preserve">„Открит конкурс“ за възлагане изпълнението на дейността: </w:t>
      </w:r>
      <w:r w:rsidR="00FD13E5" w:rsidRPr="00FD13E5">
        <w:rPr>
          <w:sz w:val="24"/>
          <w:szCs w:val="24"/>
          <w:lang w:val="bg-BG"/>
        </w:rPr>
        <w:t>„</w:t>
      </w:r>
      <w:r w:rsidR="00E822A4" w:rsidRPr="00E822A4">
        <w:rPr>
          <w:sz w:val="24"/>
          <w:szCs w:val="24"/>
          <w:lang w:val="bg-BG"/>
        </w:rPr>
        <w:t>Товарене, подвоз и разтоварване на прогнозни количества едра и средна строит</w:t>
      </w:r>
      <w:r w:rsidR="00D828A6">
        <w:rPr>
          <w:sz w:val="24"/>
          <w:szCs w:val="24"/>
          <w:lang w:val="bg-BG"/>
        </w:rPr>
        <w:t>елна дървесина</w:t>
      </w:r>
      <w:r w:rsidR="00E822A4" w:rsidRPr="00E822A4">
        <w:rPr>
          <w:sz w:val="24"/>
          <w:szCs w:val="24"/>
          <w:lang w:val="bg-BG"/>
        </w:rPr>
        <w:t>,</w:t>
      </w:r>
      <w:r w:rsidR="00D828A6">
        <w:rPr>
          <w:sz w:val="24"/>
          <w:szCs w:val="24"/>
          <w:lang w:val="bg-BG"/>
        </w:rPr>
        <w:t xml:space="preserve"> </w:t>
      </w:r>
      <w:r w:rsidR="00E822A4" w:rsidRPr="00E822A4">
        <w:rPr>
          <w:sz w:val="24"/>
          <w:szCs w:val="24"/>
          <w:lang w:val="bg-BG"/>
        </w:rPr>
        <w:t>както и ОЗП и НОЗП от временни складове на изброените обекти до тир станция ,намиращи се на територ</w:t>
      </w:r>
      <w:r w:rsidR="00E822A4">
        <w:rPr>
          <w:sz w:val="24"/>
          <w:szCs w:val="24"/>
          <w:lang w:val="bg-BG"/>
        </w:rPr>
        <w:t>ията на ТП „ДГС Ново Паничарево</w:t>
      </w:r>
      <w:r w:rsidR="00FD13E5">
        <w:rPr>
          <w:sz w:val="24"/>
          <w:szCs w:val="24"/>
          <w:lang w:val="bg-BG"/>
        </w:rPr>
        <w:t>“</w:t>
      </w:r>
      <w:r w:rsidR="00EA328D">
        <w:rPr>
          <w:rFonts w:cs="Calibri"/>
          <w:sz w:val="24"/>
          <w:szCs w:val="24"/>
          <w:lang w:eastAsia="bg-BG"/>
        </w:rPr>
        <w:t>,</w:t>
      </w:r>
    </w:p>
    <w:p w:rsidR="00FE2ECE" w:rsidRPr="00FE2ECE" w:rsidRDefault="00FE2ECE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</w:p>
    <w:p w:rsidR="00AE2FF4" w:rsidRPr="00107689" w:rsidRDefault="00AE2FF4" w:rsidP="00AE2FF4">
      <w:pPr>
        <w:ind w:firstLine="720"/>
        <w:jc w:val="both"/>
        <w:rPr>
          <w:sz w:val="24"/>
          <w:szCs w:val="24"/>
          <w:lang w:val="bg-BG"/>
        </w:rPr>
      </w:pPr>
    </w:p>
    <w:p w:rsidR="00AE2FF4" w:rsidRPr="00107689" w:rsidRDefault="00AE2FF4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>Н А З Н А Ч А В А М:</w:t>
      </w:r>
    </w:p>
    <w:p w:rsidR="00AE2FF4" w:rsidRPr="00107689" w:rsidRDefault="00AE2FF4" w:rsidP="00AE2FF4">
      <w:pPr>
        <w:ind w:firstLine="709"/>
        <w:rPr>
          <w:sz w:val="24"/>
          <w:szCs w:val="24"/>
          <w:lang w:val="bg-BG"/>
        </w:rPr>
      </w:pPr>
    </w:p>
    <w:p w:rsidR="00AE2FF4" w:rsidRPr="00EA6FD5" w:rsidRDefault="00EA6FD5" w:rsidP="00225D2F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="00AE2FF4" w:rsidRPr="00EA6FD5">
        <w:rPr>
          <w:sz w:val="24"/>
          <w:szCs w:val="24"/>
          <w:lang w:val="bg-BG"/>
        </w:rPr>
        <w:t xml:space="preserve">Комисия </w:t>
      </w:r>
      <w:r w:rsidR="00B74A77" w:rsidRPr="00EA6FD5">
        <w:rPr>
          <w:sz w:val="24"/>
          <w:szCs w:val="24"/>
          <w:lang w:val="bg-BG"/>
        </w:rPr>
        <w:t>в</w:t>
      </w:r>
      <w:r w:rsidR="00AE2FF4" w:rsidRPr="00EA6FD5">
        <w:rPr>
          <w:sz w:val="24"/>
          <w:szCs w:val="24"/>
          <w:lang w:val="bg-BG"/>
        </w:rPr>
        <w:t xml:space="preserve"> състав</w:t>
      </w:r>
      <w:r w:rsidR="00B74A77" w:rsidRPr="00EA6FD5">
        <w:rPr>
          <w:sz w:val="24"/>
          <w:szCs w:val="24"/>
          <w:lang w:val="bg-BG"/>
        </w:rPr>
        <w:t>:</w:t>
      </w:r>
    </w:p>
    <w:p w:rsidR="00EA6FD5" w:rsidRPr="00EA6FD5" w:rsidRDefault="00C02E25" w:rsidP="00EA6FD5">
      <w:p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="00EA6FD5" w:rsidRPr="00EA6FD5">
        <w:rPr>
          <w:bCs/>
          <w:sz w:val="24"/>
          <w:szCs w:val="24"/>
          <w:lang w:val="bg-BG"/>
        </w:rPr>
        <w:t>ПРЕДСЕДАТЕЛ: инж. Деян Аладжов –зам.директор при ТП „ДГС Ново Паничарево“</w:t>
      </w:r>
    </w:p>
    <w:p w:rsidR="00EA6FD5" w:rsidRPr="00EA6FD5" w:rsidRDefault="00EA6FD5" w:rsidP="00EA6FD5">
      <w:pPr>
        <w:jc w:val="both"/>
        <w:rPr>
          <w:bCs/>
          <w:sz w:val="24"/>
          <w:szCs w:val="24"/>
          <w:lang w:val="bg-BG"/>
        </w:rPr>
      </w:pPr>
      <w:r w:rsidRPr="00EA6FD5">
        <w:rPr>
          <w:bCs/>
          <w:sz w:val="24"/>
          <w:szCs w:val="24"/>
          <w:lang w:val="bg-BG"/>
        </w:rPr>
        <w:t xml:space="preserve">      ЧЛЕНОВЕ: 1. Петя Петрова –счетоводител при  ТП „ДГС Ново Паничарево“</w:t>
      </w:r>
    </w:p>
    <w:p w:rsidR="00EA6FD5" w:rsidRDefault="00EA6FD5" w:rsidP="00EA6FD5">
      <w:pPr>
        <w:jc w:val="both"/>
        <w:rPr>
          <w:bCs/>
          <w:sz w:val="24"/>
          <w:szCs w:val="24"/>
          <w:lang w:val="bg-BG"/>
        </w:rPr>
      </w:pPr>
      <w:r w:rsidRPr="00EA6FD5">
        <w:rPr>
          <w:bCs/>
          <w:sz w:val="24"/>
          <w:szCs w:val="24"/>
          <w:lang w:val="bg-BG"/>
        </w:rPr>
        <w:t xml:space="preserve">                           2. Наталия Едрева - юрисконсулт при ТП „ДГС Ново Паничарево“</w:t>
      </w:r>
    </w:p>
    <w:p w:rsidR="000D0404" w:rsidRPr="00107689" w:rsidRDefault="00112386" w:rsidP="00225D2F">
      <w:pPr>
        <w:ind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2. </w:t>
      </w:r>
      <w:r w:rsidR="00E06653" w:rsidRPr="00107689">
        <w:rPr>
          <w:sz w:val="24"/>
          <w:szCs w:val="24"/>
          <w:lang w:val="bg-BG"/>
        </w:rPr>
        <w:t>Комисията е със задач</w:t>
      </w:r>
      <w:r w:rsidR="00DD7DFC" w:rsidRPr="00107689">
        <w:rPr>
          <w:sz w:val="24"/>
          <w:szCs w:val="24"/>
          <w:lang w:val="bg-BG"/>
        </w:rPr>
        <w:t>а</w:t>
      </w:r>
      <w:r w:rsidR="00F540DB" w:rsidRPr="00107689">
        <w:rPr>
          <w:sz w:val="24"/>
          <w:szCs w:val="24"/>
          <w:lang w:val="bg-BG"/>
        </w:rPr>
        <w:t xml:space="preserve"> да</w:t>
      </w:r>
      <w:r w:rsidR="00C54997">
        <w:rPr>
          <w:sz w:val="24"/>
          <w:szCs w:val="24"/>
          <w:lang w:val="bg-BG"/>
        </w:rPr>
        <w:t xml:space="preserve"> </w:t>
      </w:r>
      <w:r w:rsidR="004D20B5" w:rsidRPr="00107689">
        <w:rPr>
          <w:sz w:val="24"/>
          <w:szCs w:val="24"/>
          <w:lang w:val="bg-BG"/>
        </w:rPr>
        <w:t xml:space="preserve">извърши проверка на редовността и съответствието </w:t>
      </w:r>
      <w:r w:rsidR="00AE2FF4" w:rsidRPr="00107689">
        <w:rPr>
          <w:sz w:val="24"/>
          <w:szCs w:val="24"/>
          <w:lang w:val="bg-BG"/>
        </w:rPr>
        <w:t>на представените</w:t>
      </w:r>
      <w:r w:rsidR="00B74A77" w:rsidRPr="00107689">
        <w:rPr>
          <w:sz w:val="24"/>
          <w:szCs w:val="24"/>
          <w:lang w:val="bg-BG"/>
        </w:rPr>
        <w:t xml:space="preserve"> от</w:t>
      </w:r>
      <w:r w:rsidR="00C54997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>участни</w:t>
      </w:r>
      <w:r w:rsidR="008F7969">
        <w:rPr>
          <w:sz w:val="24"/>
          <w:szCs w:val="24"/>
          <w:lang w:val="bg-BG"/>
        </w:rPr>
        <w:t>ка</w:t>
      </w:r>
      <w:r w:rsidR="00B74A77" w:rsidRPr="00107689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 xml:space="preserve">определен за </w:t>
      </w:r>
      <w:r w:rsidR="00C54997">
        <w:rPr>
          <w:sz w:val="24"/>
          <w:szCs w:val="24"/>
          <w:lang w:val="bg-BG"/>
        </w:rPr>
        <w:t xml:space="preserve">изпълнител, съгласно </w:t>
      </w:r>
      <w:r w:rsidR="00EA328D">
        <w:rPr>
          <w:sz w:val="24"/>
          <w:szCs w:val="24"/>
          <w:lang w:val="bg-BG"/>
        </w:rPr>
        <w:t xml:space="preserve"> моя </w:t>
      </w:r>
      <w:r w:rsidR="00C54997" w:rsidRPr="008F7969">
        <w:rPr>
          <w:sz w:val="24"/>
          <w:szCs w:val="24"/>
          <w:lang w:val="bg-BG"/>
        </w:rPr>
        <w:t>Заповед</w:t>
      </w:r>
      <w:r w:rsidR="00AA2994" w:rsidRPr="008F7969">
        <w:rPr>
          <w:sz w:val="24"/>
          <w:szCs w:val="24"/>
          <w:lang w:val="bg-BG"/>
        </w:rPr>
        <w:t xml:space="preserve"> №</w:t>
      </w:r>
      <w:r w:rsidR="00EA328D" w:rsidRPr="008F7969">
        <w:rPr>
          <w:sz w:val="24"/>
          <w:szCs w:val="24"/>
          <w:lang w:val="en-US"/>
        </w:rPr>
        <w:t xml:space="preserve"> </w:t>
      </w:r>
      <w:r w:rsidR="00EA328D" w:rsidRPr="008F7969">
        <w:rPr>
          <w:sz w:val="24"/>
          <w:szCs w:val="24"/>
          <w:lang w:val="bg-BG"/>
        </w:rPr>
        <w:t>РД-10–</w:t>
      </w:r>
      <w:r w:rsidR="00E542DF">
        <w:rPr>
          <w:sz w:val="24"/>
          <w:szCs w:val="24"/>
          <w:lang w:val="bg-BG"/>
        </w:rPr>
        <w:t>178</w:t>
      </w:r>
      <w:r w:rsidR="00414AA2">
        <w:rPr>
          <w:sz w:val="24"/>
          <w:szCs w:val="24"/>
          <w:lang w:val="bg-BG"/>
        </w:rPr>
        <w:t>/10.07.2024</w:t>
      </w:r>
      <w:r w:rsidR="006A0F65" w:rsidRPr="008F7969">
        <w:rPr>
          <w:sz w:val="24"/>
          <w:szCs w:val="24"/>
          <w:lang w:val="bg-BG"/>
        </w:rPr>
        <w:t xml:space="preserve"> г</w:t>
      </w:r>
      <w:r w:rsidR="006A0F65" w:rsidRPr="00107689">
        <w:rPr>
          <w:sz w:val="22"/>
          <w:szCs w:val="22"/>
          <w:lang w:val="bg-BG"/>
        </w:rPr>
        <w:t>.,</w:t>
      </w:r>
      <w:r w:rsidR="00EA328D" w:rsidRPr="00EA328D">
        <w:rPr>
          <w:sz w:val="24"/>
          <w:szCs w:val="24"/>
          <w:lang w:val="bg-BG"/>
        </w:rPr>
        <w:t xml:space="preserve"> </w:t>
      </w:r>
      <w:r w:rsidR="008F2D2E" w:rsidRPr="00107689">
        <w:rPr>
          <w:sz w:val="24"/>
          <w:szCs w:val="24"/>
          <w:lang w:val="bg-BG"/>
        </w:rPr>
        <w:t>документи</w:t>
      </w:r>
      <w:r w:rsidR="00AE2FF4" w:rsidRPr="00107689">
        <w:rPr>
          <w:sz w:val="24"/>
          <w:szCs w:val="24"/>
          <w:lang w:val="bg-BG"/>
        </w:rPr>
        <w:t xml:space="preserve"> по чл. 35, ал. 5 от Наредбата</w:t>
      </w:r>
      <w:r w:rsidR="00DF6E5B" w:rsidRPr="00107689">
        <w:rPr>
          <w:sz w:val="24"/>
          <w:szCs w:val="24"/>
          <w:lang w:val="bg-BG"/>
        </w:rPr>
        <w:t>.</w:t>
      </w:r>
    </w:p>
    <w:p w:rsidR="004D20B5" w:rsidRPr="001076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107689">
        <w:rPr>
          <w:sz w:val="24"/>
          <w:szCs w:val="24"/>
          <w:lang w:val="bg-BG"/>
        </w:rPr>
        <w:t xml:space="preserve"> за утвърждаване по реда на чл. 35, ал. 8 от Наредбата</w:t>
      </w:r>
      <w:r w:rsidRPr="00107689">
        <w:rPr>
          <w:sz w:val="24"/>
          <w:szCs w:val="24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107689">
        <w:rPr>
          <w:sz w:val="24"/>
          <w:szCs w:val="24"/>
          <w:lang w:val="bg-BG"/>
        </w:rPr>
        <w:t>.</w:t>
      </w:r>
    </w:p>
    <w:p w:rsidR="00E06653" w:rsidRPr="00107689" w:rsidRDefault="00E06653" w:rsidP="00291D5C">
      <w:pPr>
        <w:pStyle w:val="a5"/>
        <w:tabs>
          <w:tab w:val="left" w:pos="993"/>
        </w:tabs>
        <w:ind w:firstLine="709"/>
        <w:rPr>
          <w:sz w:val="24"/>
          <w:szCs w:val="24"/>
        </w:rPr>
      </w:pPr>
      <w:r w:rsidRPr="00107689">
        <w:rPr>
          <w:b w:val="0"/>
          <w:bCs w:val="0"/>
          <w:sz w:val="24"/>
          <w:szCs w:val="24"/>
        </w:rPr>
        <w:t>Настоящата заповед да се доведе до знанието на членовете на комисията за сведение и изпълнение.</w:t>
      </w:r>
    </w:p>
    <w:p w:rsidR="00E03A5F" w:rsidRPr="00107689" w:rsidRDefault="00E06653" w:rsidP="004C366A">
      <w:pPr>
        <w:ind w:firstLine="709"/>
        <w:jc w:val="both"/>
        <w:rPr>
          <w:i/>
          <w:iCs/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Контрол по изпълнение</w:t>
      </w:r>
      <w:r w:rsidR="008A298F" w:rsidRPr="00107689">
        <w:rPr>
          <w:sz w:val="24"/>
          <w:szCs w:val="24"/>
          <w:lang w:val="bg-BG"/>
        </w:rPr>
        <w:t>то</w:t>
      </w:r>
      <w:r w:rsidRPr="00107689">
        <w:rPr>
          <w:sz w:val="24"/>
          <w:szCs w:val="24"/>
          <w:lang w:val="bg-BG"/>
        </w:rPr>
        <w:t xml:space="preserve"> на заповедта възлагам на </w:t>
      </w:r>
      <w:r w:rsidR="00C54997">
        <w:rPr>
          <w:sz w:val="24"/>
          <w:szCs w:val="24"/>
          <w:lang w:val="bg-BG"/>
        </w:rPr>
        <w:t>инж.</w:t>
      </w:r>
      <w:r w:rsidR="006556D2">
        <w:rPr>
          <w:sz w:val="24"/>
          <w:szCs w:val="24"/>
          <w:lang w:val="bg-BG"/>
        </w:rPr>
        <w:t xml:space="preserve"> </w:t>
      </w:r>
      <w:r w:rsidR="006556D2">
        <w:rPr>
          <w:bCs/>
          <w:sz w:val="24"/>
          <w:szCs w:val="24"/>
          <w:lang w:val="bg-BG"/>
        </w:rPr>
        <w:t xml:space="preserve">Деян Аладжов </w:t>
      </w:r>
      <w:r w:rsidR="00C54997" w:rsidRPr="00C54997">
        <w:rPr>
          <w:sz w:val="24"/>
          <w:szCs w:val="24"/>
          <w:lang w:val="bg-BG"/>
        </w:rPr>
        <w:t xml:space="preserve">– </w:t>
      </w:r>
      <w:r w:rsidR="006556D2">
        <w:rPr>
          <w:sz w:val="24"/>
          <w:szCs w:val="24"/>
          <w:lang w:val="bg-BG"/>
        </w:rPr>
        <w:t xml:space="preserve">зам.директор </w:t>
      </w:r>
      <w:r w:rsidR="00C54997" w:rsidRPr="00C54997">
        <w:rPr>
          <w:sz w:val="24"/>
          <w:szCs w:val="24"/>
          <w:lang w:val="bg-BG"/>
        </w:rPr>
        <w:t xml:space="preserve">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E03A5F" w:rsidRDefault="00E03A5F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1E0345" w:rsidRPr="001E0345" w:rsidRDefault="001E0345" w:rsidP="001E0345">
      <w:pPr>
        <w:ind w:hanging="142"/>
        <w:rPr>
          <w:i/>
          <w:iCs/>
          <w:sz w:val="16"/>
          <w:szCs w:val="16"/>
          <w:lang w:val="bg-BG"/>
        </w:rPr>
      </w:pPr>
      <w:bookmarkStart w:id="0" w:name="_GoBack"/>
      <w:r w:rsidRPr="001E0345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bookmarkEnd w:id="0"/>
    <w:p w:rsidR="00A673EA" w:rsidRPr="00A673EA" w:rsidRDefault="00A673EA" w:rsidP="001E0345">
      <w:pPr>
        <w:jc w:val="both"/>
        <w:rPr>
          <w:i/>
          <w:iCs/>
          <w:sz w:val="24"/>
          <w:szCs w:val="24"/>
          <w:lang w:val="bg-BG"/>
        </w:rPr>
      </w:pP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ИНЖ. ГАЛИН ГАКЕВ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ДИРЕКТОР НА ТП „ДЪРЖАВНО ГОРСКО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СТОПАНСТВО НОВО ПАНИЧАРЕВО”</w:t>
      </w:r>
    </w:p>
    <w:p w:rsidR="004C366A" w:rsidRPr="004C366A" w:rsidRDefault="004C366A" w:rsidP="004C366A">
      <w:pPr>
        <w:tabs>
          <w:tab w:val="left" w:pos="993"/>
        </w:tabs>
        <w:ind w:left="709"/>
        <w:jc w:val="both"/>
        <w:rPr>
          <w:rStyle w:val="CharacterStyle1"/>
          <w:spacing w:val="1"/>
          <w:sz w:val="24"/>
          <w:szCs w:val="24"/>
          <w:lang w:val="bg-BG"/>
        </w:rPr>
      </w:pPr>
    </w:p>
    <w:p w:rsidR="00107689" w:rsidRPr="00FE2ECE" w:rsidRDefault="00F269F9" w:rsidP="00FD7625">
      <w:pPr>
        <w:jc w:val="both"/>
        <w:rPr>
          <w:lang w:val="bg-BG"/>
        </w:rPr>
      </w:pPr>
      <w:r>
        <w:rPr>
          <w:lang w:val="bg-BG"/>
        </w:rPr>
        <w:t>НЕ</w:t>
      </w:r>
    </w:p>
    <w:p w:rsidR="004C366A" w:rsidRPr="00107689" w:rsidRDefault="004C366A" w:rsidP="00FD7625">
      <w:pPr>
        <w:jc w:val="both"/>
        <w:rPr>
          <w:sz w:val="24"/>
          <w:szCs w:val="24"/>
          <w:lang w:val="bg-BG"/>
        </w:rPr>
      </w:pPr>
    </w:p>
    <w:p w:rsidR="00107689" w:rsidRPr="00107689" w:rsidRDefault="00107689" w:rsidP="00FD7625">
      <w:pPr>
        <w:jc w:val="both"/>
        <w:rPr>
          <w:sz w:val="24"/>
          <w:szCs w:val="24"/>
          <w:lang w:val="bg-BG"/>
        </w:rPr>
      </w:pPr>
    </w:p>
    <w:sectPr w:rsidR="00107689" w:rsidRPr="00107689" w:rsidSect="00774077">
      <w:headerReference w:type="default" r:id="rId9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938" w:rsidRDefault="00877938" w:rsidP="0045706E">
      <w:r>
        <w:separator/>
      </w:r>
    </w:p>
  </w:endnote>
  <w:endnote w:type="continuationSeparator" w:id="0">
    <w:p w:rsidR="00877938" w:rsidRDefault="00877938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938" w:rsidRDefault="00877938" w:rsidP="0045706E">
      <w:r>
        <w:separator/>
      </w:r>
    </w:p>
  </w:footnote>
  <w:footnote w:type="continuationSeparator" w:id="0">
    <w:p w:rsidR="00877938" w:rsidRDefault="00877938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628DF"/>
    <w:rsid w:val="000752FC"/>
    <w:rsid w:val="000810D7"/>
    <w:rsid w:val="00084933"/>
    <w:rsid w:val="00085D8D"/>
    <w:rsid w:val="000927A5"/>
    <w:rsid w:val="0009473B"/>
    <w:rsid w:val="000A2E0F"/>
    <w:rsid w:val="000B21DC"/>
    <w:rsid w:val="000B60C9"/>
    <w:rsid w:val="000B6765"/>
    <w:rsid w:val="000C5CC1"/>
    <w:rsid w:val="000D0404"/>
    <w:rsid w:val="000D57E8"/>
    <w:rsid w:val="000D7D3B"/>
    <w:rsid w:val="00102D6A"/>
    <w:rsid w:val="00106155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ED9"/>
    <w:rsid w:val="00180948"/>
    <w:rsid w:val="0018322F"/>
    <w:rsid w:val="00183529"/>
    <w:rsid w:val="001B411C"/>
    <w:rsid w:val="001D5550"/>
    <w:rsid w:val="001E0345"/>
    <w:rsid w:val="001E1C1B"/>
    <w:rsid w:val="001E1CAC"/>
    <w:rsid w:val="001E4166"/>
    <w:rsid w:val="001E7E22"/>
    <w:rsid w:val="001F19E6"/>
    <w:rsid w:val="001F2EA7"/>
    <w:rsid w:val="001F4E6C"/>
    <w:rsid w:val="00206FDC"/>
    <w:rsid w:val="00225D2F"/>
    <w:rsid w:val="0023481A"/>
    <w:rsid w:val="0023710E"/>
    <w:rsid w:val="002448C2"/>
    <w:rsid w:val="002800BC"/>
    <w:rsid w:val="00285B7A"/>
    <w:rsid w:val="00291D5C"/>
    <w:rsid w:val="002A6C47"/>
    <w:rsid w:val="002B08C7"/>
    <w:rsid w:val="002B0F5C"/>
    <w:rsid w:val="002D63AA"/>
    <w:rsid w:val="002F58CF"/>
    <w:rsid w:val="002F609D"/>
    <w:rsid w:val="0030199E"/>
    <w:rsid w:val="0031690E"/>
    <w:rsid w:val="00317FA9"/>
    <w:rsid w:val="00326D54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14AA2"/>
    <w:rsid w:val="00427445"/>
    <w:rsid w:val="004411FD"/>
    <w:rsid w:val="0044256A"/>
    <w:rsid w:val="00442DA3"/>
    <w:rsid w:val="00446A80"/>
    <w:rsid w:val="004515DD"/>
    <w:rsid w:val="0045706E"/>
    <w:rsid w:val="00467378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5798"/>
    <w:rsid w:val="00555B19"/>
    <w:rsid w:val="005615D4"/>
    <w:rsid w:val="00567C31"/>
    <w:rsid w:val="005808FE"/>
    <w:rsid w:val="00583626"/>
    <w:rsid w:val="00583CE1"/>
    <w:rsid w:val="0058525D"/>
    <w:rsid w:val="00591042"/>
    <w:rsid w:val="005A0BDB"/>
    <w:rsid w:val="005B4C1D"/>
    <w:rsid w:val="005B55EA"/>
    <w:rsid w:val="005B68A0"/>
    <w:rsid w:val="005E5233"/>
    <w:rsid w:val="005F3D85"/>
    <w:rsid w:val="00611B1B"/>
    <w:rsid w:val="00613C22"/>
    <w:rsid w:val="00630E56"/>
    <w:rsid w:val="00635AEC"/>
    <w:rsid w:val="00636D07"/>
    <w:rsid w:val="006531F0"/>
    <w:rsid w:val="006556D2"/>
    <w:rsid w:val="00661862"/>
    <w:rsid w:val="006750A8"/>
    <w:rsid w:val="006773C9"/>
    <w:rsid w:val="00677B38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76E2"/>
    <w:rsid w:val="007573C7"/>
    <w:rsid w:val="007601C7"/>
    <w:rsid w:val="007632CF"/>
    <w:rsid w:val="00767597"/>
    <w:rsid w:val="007679F6"/>
    <w:rsid w:val="00774077"/>
    <w:rsid w:val="00783302"/>
    <w:rsid w:val="00792916"/>
    <w:rsid w:val="007948F4"/>
    <w:rsid w:val="007A0184"/>
    <w:rsid w:val="007A139A"/>
    <w:rsid w:val="007A7F6A"/>
    <w:rsid w:val="007B6F3F"/>
    <w:rsid w:val="007D48FB"/>
    <w:rsid w:val="007D5342"/>
    <w:rsid w:val="007E6756"/>
    <w:rsid w:val="008129A6"/>
    <w:rsid w:val="00821D98"/>
    <w:rsid w:val="00826D87"/>
    <w:rsid w:val="00847257"/>
    <w:rsid w:val="00857435"/>
    <w:rsid w:val="008619C3"/>
    <w:rsid w:val="00877459"/>
    <w:rsid w:val="00877938"/>
    <w:rsid w:val="0088067B"/>
    <w:rsid w:val="00895B9B"/>
    <w:rsid w:val="008A12AA"/>
    <w:rsid w:val="008A298F"/>
    <w:rsid w:val="008A57DC"/>
    <w:rsid w:val="008B5A4F"/>
    <w:rsid w:val="008C4C51"/>
    <w:rsid w:val="008D3B66"/>
    <w:rsid w:val="008F2D2E"/>
    <w:rsid w:val="008F7969"/>
    <w:rsid w:val="00905C20"/>
    <w:rsid w:val="00915C5A"/>
    <w:rsid w:val="009207B4"/>
    <w:rsid w:val="009474AB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6743"/>
    <w:rsid w:val="00BF7D6F"/>
    <w:rsid w:val="00C00915"/>
    <w:rsid w:val="00C02E25"/>
    <w:rsid w:val="00C04132"/>
    <w:rsid w:val="00C22CC3"/>
    <w:rsid w:val="00C3435A"/>
    <w:rsid w:val="00C54997"/>
    <w:rsid w:val="00C54CD7"/>
    <w:rsid w:val="00C60826"/>
    <w:rsid w:val="00C71D67"/>
    <w:rsid w:val="00C83196"/>
    <w:rsid w:val="00C957B3"/>
    <w:rsid w:val="00CA115D"/>
    <w:rsid w:val="00CA3478"/>
    <w:rsid w:val="00CC6E55"/>
    <w:rsid w:val="00CC7583"/>
    <w:rsid w:val="00CD041B"/>
    <w:rsid w:val="00CD128B"/>
    <w:rsid w:val="00CF1B80"/>
    <w:rsid w:val="00D01EF3"/>
    <w:rsid w:val="00D02E86"/>
    <w:rsid w:val="00D109FF"/>
    <w:rsid w:val="00D1695A"/>
    <w:rsid w:val="00D40376"/>
    <w:rsid w:val="00D46CD3"/>
    <w:rsid w:val="00D50B86"/>
    <w:rsid w:val="00D50FD8"/>
    <w:rsid w:val="00D602D2"/>
    <w:rsid w:val="00D61E7F"/>
    <w:rsid w:val="00D67E0F"/>
    <w:rsid w:val="00D711F5"/>
    <w:rsid w:val="00D722F1"/>
    <w:rsid w:val="00D72AC4"/>
    <w:rsid w:val="00D828A6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37FE3"/>
    <w:rsid w:val="00E402F9"/>
    <w:rsid w:val="00E50BE2"/>
    <w:rsid w:val="00E542DF"/>
    <w:rsid w:val="00E55602"/>
    <w:rsid w:val="00E572AA"/>
    <w:rsid w:val="00E63F5D"/>
    <w:rsid w:val="00E66E06"/>
    <w:rsid w:val="00E77C23"/>
    <w:rsid w:val="00E8057C"/>
    <w:rsid w:val="00E822A4"/>
    <w:rsid w:val="00E87A3F"/>
    <w:rsid w:val="00E9656F"/>
    <w:rsid w:val="00EA0AD5"/>
    <w:rsid w:val="00EA328D"/>
    <w:rsid w:val="00EA34E4"/>
    <w:rsid w:val="00EA4A23"/>
    <w:rsid w:val="00EA6FD5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269F9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13E5"/>
    <w:rsid w:val="00FD432E"/>
    <w:rsid w:val="00FD52A0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70</cp:revision>
  <cp:lastPrinted>2024-07-16T07:34:00Z</cp:lastPrinted>
  <dcterms:created xsi:type="dcterms:W3CDTF">2020-01-07T13:31:00Z</dcterms:created>
  <dcterms:modified xsi:type="dcterms:W3CDTF">2024-07-16T07:35:00Z</dcterms:modified>
</cp:coreProperties>
</file>